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EED" w14:textId="16B1D339" w:rsidR="00151CD2" w:rsidRDefault="00151CD2" w:rsidP="00151CD2">
      <w:pPr>
        <w:spacing w:line="580" w:lineRule="exact"/>
        <w:ind w:left="4400" w:hangingChars="1000" w:hanging="4400"/>
        <w:rPr>
          <w:rFonts w:ascii="Times New Roman" w:eastAsia="方正小标宋_GBK" w:hAnsi="Times New Roman" w:cs="Times New Roman"/>
          <w:sz w:val="44"/>
          <w:szCs w:val="44"/>
        </w:rPr>
      </w:pPr>
      <w:r w:rsidRPr="00151CD2">
        <w:rPr>
          <w:rFonts w:ascii="Times New Roman" w:hAnsi="Times New Roman" w:cs="Times New Roman"/>
          <w:sz w:val="44"/>
          <w:szCs w:val="44"/>
        </w:rPr>
        <w:t>2023</w:t>
      </w:r>
      <w:r w:rsidRPr="00151CD2"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春</w:t>
      </w:r>
      <w:r w:rsidRPr="00151CD2">
        <w:rPr>
          <w:rFonts w:ascii="Times New Roman" w:eastAsia="方正小标宋_GBK" w:hAnsi="Times New Roman" w:cs="Times New Roman"/>
          <w:sz w:val="44"/>
          <w:szCs w:val="44"/>
        </w:rPr>
        <w:t>学期外国语学院学生第一支部拟</w:t>
      </w:r>
    </w:p>
    <w:p w14:paraId="4674D957" w14:textId="2EEFA705" w:rsidR="00AB55AD" w:rsidRPr="00151CD2" w:rsidRDefault="00151CD2" w:rsidP="00151CD2">
      <w:pPr>
        <w:spacing w:line="580" w:lineRule="exact"/>
        <w:ind w:leftChars="1000" w:left="2100" w:firstLineChars="200" w:firstLine="880"/>
        <w:rPr>
          <w:rFonts w:ascii="Times New Roman" w:eastAsia="方正小标宋_GBK" w:hAnsi="Times New Roman" w:cs="Times New Roman"/>
          <w:sz w:val="44"/>
          <w:szCs w:val="44"/>
        </w:rPr>
      </w:pPr>
      <w:r w:rsidRPr="00151CD2">
        <w:rPr>
          <w:rFonts w:ascii="Times New Roman" w:eastAsia="方正小标宋_GBK" w:hAnsi="Times New Roman" w:cs="Times New Roman"/>
          <w:sz w:val="44"/>
          <w:szCs w:val="44"/>
        </w:rPr>
        <w:t>发展对象公示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              </w:t>
      </w:r>
    </w:p>
    <w:p w14:paraId="42D16523" w14:textId="5AA4521C" w:rsidR="00151CD2" w:rsidRPr="00151CD2" w:rsidRDefault="00151CD2" w:rsidP="00151CD2">
      <w:pPr>
        <w:widowControl/>
        <w:shd w:val="clear" w:color="auto" w:fill="FFFFFF"/>
        <w:spacing w:line="580" w:lineRule="exact"/>
        <w:ind w:firstLine="556"/>
        <w:jc w:val="left"/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</w:pP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经支部委员会研究，报上级党委备案同意，</w:t>
      </w:r>
      <w:proofErr w:type="gramStart"/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将</w:t>
      </w:r>
      <w:r w:rsidR="00A6126E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陆梦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等</w:t>
      </w:r>
      <w:proofErr w:type="gramEnd"/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3</w:t>
      </w: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名同志列为发展对象。</w:t>
      </w:r>
    </w:p>
    <w:p w14:paraId="7621D012" w14:textId="448365E2" w:rsidR="00151CD2" w:rsidRPr="00151CD2" w:rsidRDefault="00151CD2" w:rsidP="00151CD2">
      <w:pPr>
        <w:widowControl/>
        <w:shd w:val="clear" w:color="auto" w:fill="FFFFFF"/>
        <w:spacing w:line="580" w:lineRule="atLeast"/>
        <w:ind w:firstLine="556"/>
        <w:jc w:val="left"/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</w:pP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公示时间为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202</w:t>
      </w:r>
      <w:r w:rsidR="00A6126E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3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年</w:t>
      </w:r>
      <w:r w:rsidR="00E02C47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05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月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2</w:t>
      </w:r>
      <w:r w:rsidR="00E02C47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2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日至</w:t>
      </w:r>
      <w:r w:rsidR="00E02C47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05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月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2</w:t>
      </w:r>
      <w:r w:rsidR="00E02C47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7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日（公示时间为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5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个工作日）。</w:t>
      </w: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公示期间，党员和群众可来电、来信、来访，反映其在理想信念、政治立场、思想作风、工作表现、群众观念、廉洁自律等方面的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 w14:paraId="0A383303" w14:textId="77777777" w:rsidR="00151CD2" w:rsidRPr="00151CD2" w:rsidRDefault="00151CD2" w:rsidP="00151CD2">
      <w:pPr>
        <w:widowControl/>
        <w:shd w:val="clear" w:color="auto" w:fill="FFFFFF"/>
        <w:spacing w:line="580" w:lineRule="atLeast"/>
        <w:ind w:firstLine="556"/>
        <w:jc w:val="left"/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</w:pP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联系电话：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0515-88233273</w:t>
      </w:r>
    </w:p>
    <w:p w14:paraId="29099FEE" w14:textId="77777777" w:rsidR="00151CD2" w:rsidRPr="00151CD2" w:rsidRDefault="00151CD2" w:rsidP="00151CD2">
      <w:pPr>
        <w:widowControl/>
        <w:shd w:val="clear" w:color="auto" w:fill="FFFFFF"/>
        <w:spacing w:line="580" w:lineRule="atLeast"/>
        <w:ind w:firstLine="556"/>
        <w:jc w:val="left"/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</w:pP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来信地址：江苏省盐城市盐城师范学院外国语学院学生第一党支部</w:t>
      </w:r>
    </w:p>
    <w:p w14:paraId="71493CE2" w14:textId="77777777" w:rsidR="00151CD2" w:rsidRDefault="00151CD2" w:rsidP="00151CD2">
      <w:pPr>
        <w:widowControl/>
        <w:shd w:val="clear" w:color="auto" w:fill="FFFFFF"/>
        <w:spacing w:line="580" w:lineRule="atLeast"/>
        <w:ind w:firstLine="556"/>
        <w:jc w:val="left"/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</w:pPr>
      <w:r w:rsidRPr="00151CD2"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邮政编码：</w:t>
      </w:r>
      <w:r w:rsidRPr="00151CD2">
        <w:rPr>
          <w:rFonts w:ascii="Times New Roman" w:eastAsia="方正仿宋_GBK" w:hAnsi="Times New Roman" w:cs="Times New Roman"/>
          <w:color w:val="333333"/>
          <w:kern w:val="0"/>
          <w:sz w:val="30"/>
          <w:szCs w:val="30"/>
          <w:shd w:val="clear" w:color="auto" w:fill="FFFFFF"/>
        </w:rPr>
        <w:t>224001</w:t>
      </w:r>
    </w:p>
    <w:bookmarkStart w:id="0" w:name="_MON_1746266503"/>
    <w:bookmarkEnd w:id="0"/>
    <w:p w14:paraId="1289368A" w14:textId="349406B2" w:rsidR="00CF7A6C" w:rsidRPr="00151CD2" w:rsidRDefault="00CF7A6C" w:rsidP="00151CD2">
      <w:pPr>
        <w:widowControl/>
        <w:shd w:val="clear" w:color="auto" w:fill="FFFFFF"/>
        <w:spacing w:line="580" w:lineRule="atLeast"/>
        <w:ind w:firstLine="556"/>
        <w:jc w:val="left"/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</w:pPr>
      <w:r>
        <w:rPr>
          <w:rFonts w:ascii="方正仿宋_GBK" w:eastAsia="方正仿宋_GBK" w:hAnsi="微软雅黑" w:cs="宋体"/>
          <w:color w:val="3B3B3B"/>
          <w:kern w:val="0"/>
          <w:sz w:val="30"/>
          <w:szCs w:val="30"/>
        </w:rPr>
        <w:object w:dxaOrig="1515" w:dyaOrig="1060" w14:anchorId="60B5E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2.8pt" o:ole="">
            <v:imagedata r:id="rId7" o:title=""/>
          </v:shape>
          <o:OLEObject Type="Embed" ProgID="Word.Document.12" ShapeID="_x0000_i1025" DrawAspect="Icon" ObjectID="_1746269629" r:id="rId8">
            <o:FieldCodes>\s</o:FieldCodes>
          </o:OLEObject>
        </w:object>
      </w:r>
    </w:p>
    <w:p w14:paraId="40752598" w14:textId="77777777" w:rsidR="00151CD2" w:rsidRPr="00151CD2" w:rsidRDefault="00151CD2" w:rsidP="00151CD2">
      <w:pPr>
        <w:ind w:left="3000" w:hangingChars="1000" w:hanging="3000"/>
        <w:rPr>
          <w:rFonts w:ascii="方正仿宋_GBK" w:eastAsia="方正仿宋_GBK" w:hAnsi="Times New Roman" w:cs="Times New Roman"/>
          <w:sz w:val="30"/>
          <w:szCs w:val="30"/>
        </w:rPr>
      </w:pPr>
    </w:p>
    <w:sectPr w:rsidR="00151CD2" w:rsidRPr="00151CD2" w:rsidSect="00151CD2">
      <w:pgSz w:w="11906" w:h="16838" w:code="9"/>
      <w:pgMar w:top="2098" w:right="1474" w:bottom="1985" w:left="1588" w:header="113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2225" w14:textId="77777777" w:rsidR="00B96AFB" w:rsidRDefault="00B96AFB" w:rsidP="00CF7A6C">
      <w:r>
        <w:separator/>
      </w:r>
    </w:p>
  </w:endnote>
  <w:endnote w:type="continuationSeparator" w:id="0">
    <w:p w14:paraId="08AFABD7" w14:textId="77777777" w:rsidR="00B96AFB" w:rsidRDefault="00B96AFB" w:rsidP="00CF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C78" w14:textId="77777777" w:rsidR="00B96AFB" w:rsidRDefault="00B96AFB" w:rsidP="00CF7A6C">
      <w:r>
        <w:separator/>
      </w:r>
    </w:p>
  </w:footnote>
  <w:footnote w:type="continuationSeparator" w:id="0">
    <w:p w14:paraId="0B98837A" w14:textId="77777777" w:rsidR="00B96AFB" w:rsidRDefault="00B96AFB" w:rsidP="00CF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D2"/>
    <w:rsid w:val="00151CD2"/>
    <w:rsid w:val="00851FBD"/>
    <w:rsid w:val="00A135B8"/>
    <w:rsid w:val="00A6126E"/>
    <w:rsid w:val="00AB55AD"/>
    <w:rsid w:val="00B96AFB"/>
    <w:rsid w:val="00CF7A6C"/>
    <w:rsid w:val="00E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29E0"/>
  <w15:chartTrackingRefBased/>
  <w15:docId w15:val="{8E050A8B-FE6F-46AC-82F8-FF79EB8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5C06-70A1-4782-A8E7-BFC23DF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坤 褚</dc:creator>
  <cp:keywords/>
  <dc:description/>
  <cp:lastModifiedBy>坤 褚</cp:lastModifiedBy>
  <cp:revision>3</cp:revision>
  <dcterms:created xsi:type="dcterms:W3CDTF">2023-05-22T03:35:00Z</dcterms:created>
  <dcterms:modified xsi:type="dcterms:W3CDTF">2023-05-22T06:07:00Z</dcterms:modified>
</cp:coreProperties>
</file>